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27" w:rsidRPr="00A8441C" w:rsidRDefault="00123027" w:rsidP="00123027">
      <w:pPr>
        <w:spacing w:line="240" w:lineRule="auto"/>
        <w:rPr>
          <w:b/>
          <w:sz w:val="36"/>
          <w:szCs w:val="36"/>
        </w:rPr>
      </w:pPr>
      <w:r>
        <w:rPr>
          <w:b/>
          <w:sz w:val="20"/>
          <w:szCs w:val="20"/>
        </w:rPr>
        <w:t xml:space="preserve">                                    </w:t>
      </w:r>
      <w:r w:rsidR="00D96D7D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   </w:t>
      </w:r>
      <w:r w:rsidRPr="00A8441C">
        <w:rPr>
          <w:b/>
          <w:sz w:val="36"/>
          <w:szCs w:val="36"/>
        </w:rPr>
        <w:t xml:space="preserve">Расписание </w:t>
      </w:r>
      <w:proofErr w:type="gramStart"/>
      <w:r w:rsidR="004E30EE">
        <w:rPr>
          <w:b/>
          <w:sz w:val="36"/>
          <w:szCs w:val="36"/>
        </w:rPr>
        <w:t>д</w:t>
      </w:r>
      <w:r w:rsidR="007C3D8F">
        <w:rPr>
          <w:b/>
          <w:sz w:val="36"/>
          <w:szCs w:val="36"/>
        </w:rPr>
        <w:t xml:space="preserve">истанционных </w:t>
      </w:r>
      <w:r w:rsidRPr="00A8441C">
        <w:rPr>
          <w:b/>
          <w:sz w:val="36"/>
          <w:szCs w:val="36"/>
        </w:rPr>
        <w:t xml:space="preserve"> занятий</w:t>
      </w:r>
      <w:proofErr w:type="gramEnd"/>
      <w:r w:rsidRPr="00A8441C">
        <w:rPr>
          <w:b/>
          <w:sz w:val="36"/>
          <w:szCs w:val="36"/>
        </w:rPr>
        <w:t xml:space="preserve">                   </w:t>
      </w:r>
    </w:p>
    <w:p w:rsidR="007C3D8F" w:rsidRPr="00D95366" w:rsidRDefault="00123027" w:rsidP="007C3D8F">
      <w:pPr>
        <w:pStyle w:val="a4"/>
        <w:rPr>
          <w:sz w:val="36"/>
          <w:szCs w:val="36"/>
        </w:rPr>
      </w:pPr>
      <w:r w:rsidRPr="00A8441C">
        <w:rPr>
          <w:b/>
          <w:sz w:val="36"/>
          <w:szCs w:val="36"/>
        </w:rPr>
        <w:t xml:space="preserve">     </w:t>
      </w:r>
      <w:r w:rsidR="00D96D7D">
        <w:rPr>
          <w:b/>
          <w:sz w:val="32"/>
          <w:szCs w:val="32"/>
        </w:rPr>
        <w:t>1-4 классов МКОУ</w:t>
      </w:r>
      <w:proofErr w:type="gramStart"/>
      <w:r w:rsidR="00D96D7D">
        <w:rPr>
          <w:b/>
          <w:sz w:val="32"/>
          <w:szCs w:val="32"/>
        </w:rPr>
        <w:t xml:space="preserve">   «</w:t>
      </w:r>
      <w:proofErr w:type="spellStart"/>
      <w:proofErr w:type="gramEnd"/>
      <w:r w:rsidR="00D96D7D">
        <w:rPr>
          <w:b/>
          <w:sz w:val="32"/>
          <w:szCs w:val="32"/>
        </w:rPr>
        <w:t>Хучадин</w:t>
      </w:r>
      <w:r w:rsidRPr="00A8441C">
        <w:rPr>
          <w:b/>
          <w:sz w:val="32"/>
          <w:szCs w:val="32"/>
        </w:rPr>
        <w:t>ская</w:t>
      </w:r>
      <w:proofErr w:type="spellEnd"/>
      <w:r w:rsidRPr="00A8441C">
        <w:rPr>
          <w:b/>
          <w:sz w:val="32"/>
          <w:szCs w:val="32"/>
        </w:rPr>
        <w:t xml:space="preserve"> основная общеобразовательная школа»  </w:t>
      </w:r>
      <w:r w:rsidR="00A8441C">
        <w:rPr>
          <w:b/>
          <w:sz w:val="32"/>
          <w:szCs w:val="32"/>
        </w:rPr>
        <w:t xml:space="preserve">                                                                    </w:t>
      </w:r>
    </w:p>
    <w:p w:rsidR="007C3D8F" w:rsidRPr="00164B7C" w:rsidRDefault="00D96D7D" w:rsidP="007C3D8F">
      <w:pPr>
        <w:tabs>
          <w:tab w:val="left" w:pos="5505"/>
        </w:tabs>
        <w:spacing w:line="192" w:lineRule="auto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32"/>
          <w:szCs w:val="32"/>
        </w:rPr>
        <w:t>на период с  06</w:t>
      </w:r>
      <w:r w:rsidR="007C3D8F">
        <w:rPr>
          <w:b/>
          <w:sz w:val="32"/>
          <w:szCs w:val="32"/>
        </w:rPr>
        <w:t xml:space="preserve"> по 30.04.2020 г</w:t>
      </w:r>
      <w:r w:rsidR="007C3D8F" w:rsidRPr="00164B7C">
        <w:rPr>
          <w:b/>
          <w:sz w:val="32"/>
          <w:szCs w:val="32"/>
        </w:rPr>
        <w:t>.</w:t>
      </w:r>
    </w:p>
    <w:p w:rsidR="00123027" w:rsidRPr="00A8441C" w:rsidRDefault="00123027" w:rsidP="00123027">
      <w:pPr>
        <w:spacing w:line="240" w:lineRule="auto"/>
        <w:rPr>
          <w:b/>
          <w:sz w:val="32"/>
          <w:szCs w:val="32"/>
        </w:rPr>
      </w:pPr>
    </w:p>
    <w:tbl>
      <w:tblPr>
        <w:tblStyle w:val="a3"/>
        <w:tblW w:w="137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6"/>
        <w:gridCol w:w="281"/>
        <w:gridCol w:w="851"/>
        <w:gridCol w:w="850"/>
        <w:gridCol w:w="3120"/>
        <w:gridCol w:w="3827"/>
        <w:gridCol w:w="3686"/>
      </w:tblGrid>
      <w:tr w:rsidR="00D96D7D" w:rsidTr="00D96D7D">
        <w:trPr>
          <w:cantSplit/>
          <w:trHeight w:val="672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кон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 класс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 класс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 класс</w:t>
            </w:r>
          </w:p>
        </w:tc>
      </w:tr>
      <w:tr w:rsidR="00D96D7D" w:rsidTr="00D96D7D"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4" w:space="0" w:color="000000" w:themeColor="text1"/>
            </w:tcBorders>
            <w:textDirection w:val="btL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Понедель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Род.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Ин язык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Рус.язык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ф\к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усс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.язык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</w:tr>
      <w:tr w:rsidR="00D96D7D" w:rsidTr="00D96D7D">
        <w:trPr>
          <w:cantSplit/>
          <w:trHeight w:val="470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textDirection w:val="btLr"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D96D7D" w:rsidRPr="00025837" w:rsidTr="00025837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D96D7D" w:rsidRPr="00025837" w:rsidRDefault="00D96D7D" w:rsidP="0002583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6D7D" w:rsidRPr="00025837" w:rsidRDefault="00D96D7D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Кл\час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внеурочная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B8653D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внеурочная</w:t>
            </w:r>
          </w:p>
        </w:tc>
      </w:tr>
      <w:tr w:rsidR="00D96D7D" w:rsidTr="00D96D7D"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Вторник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Ин  язык 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Род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D96D7D" w:rsidTr="00D96D7D">
        <w:trPr>
          <w:trHeight w:val="194"/>
        </w:trPr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ф\к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мир</w:t>
            </w:r>
          </w:p>
        </w:tc>
      </w:tr>
      <w:tr w:rsidR="00D96D7D" w:rsidTr="00D96D7D">
        <w:trPr>
          <w:cantSplit/>
          <w:trHeight w:val="120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textDirection w:val="btLr"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D96D7D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D96D7D" w:rsidRPr="00025837" w:rsidRDefault="00D96D7D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96D7D" w:rsidTr="00D96D7D"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Род.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Рус.язык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ф\к 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D96D7D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D96D7D" w:rsidRPr="00025837" w:rsidRDefault="00D96D7D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Основы ислам культ</w:t>
            </w:r>
          </w:p>
        </w:tc>
      </w:tr>
      <w:tr w:rsidR="00D96D7D" w:rsidTr="00D96D7D"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:rsidR="00D96D7D" w:rsidRDefault="00D96D7D" w:rsidP="007C3D8F">
            <w:pPr>
              <w:ind w:left="113" w:right="113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96D7D" w:rsidRPr="00A8441C" w:rsidRDefault="00D96D7D" w:rsidP="007C3D8F">
            <w:pPr>
              <w:ind w:left="113" w:right="113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Четверг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Род.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Ин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Изо 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</w:tr>
      <w:tr w:rsidR="00D96D7D" w:rsidTr="00D96D7D">
        <w:trPr>
          <w:trHeight w:val="106"/>
        </w:trPr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D96D7D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D96D7D" w:rsidRPr="00025837" w:rsidRDefault="00D96D7D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96D7D" w:rsidTr="00D96D7D"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Пятни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 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</w:tr>
      <w:tr w:rsidR="00D96D7D" w:rsidTr="00D96D7D">
        <w:trPr>
          <w:trHeight w:val="216"/>
        </w:trPr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7960E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ф\к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   язык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 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D96D7D" w:rsidTr="00D96D7D">
        <w:tc>
          <w:tcPr>
            <w:tcW w:w="113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D96D7D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D96D7D" w:rsidRPr="00025837" w:rsidRDefault="00D96D7D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изо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7960E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ф\к </w:t>
            </w:r>
          </w:p>
        </w:tc>
      </w:tr>
      <w:tr w:rsidR="00D96D7D" w:rsidTr="00D96D7D">
        <w:trPr>
          <w:cantSplit/>
          <w:trHeight w:val="164"/>
        </w:trPr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textDirection w:val="btLr"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D96D7D" w:rsidRPr="00025837" w:rsidRDefault="00D96D7D" w:rsidP="00A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D96D7D" w:rsidRPr="00025837" w:rsidRDefault="00D96D7D" w:rsidP="00A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96D7D" w:rsidTr="00D96D7D"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96D7D" w:rsidRPr="00A8441C" w:rsidRDefault="00D96D7D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Суббо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та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Ин язык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.язык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ф\к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D96D7D" w:rsidTr="00D96D7D">
        <w:tc>
          <w:tcPr>
            <w:tcW w:w="113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D96D7D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D96D7D" w:rsidRPr="00025837" w:rsidRDefault="00D96D7D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96D7D" w:rsidRPr="00025837" w:rsidRDefault="00D96D7D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Кл\час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D7D" w:rsidRPr="00A8441C" w:rsidRDefault="00D96D7D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Кл.час</w:t>
            </w:r>
            <w:proofErr w:type="spellEnd"/>
          </w:p>
        </w:tc>
      </w:tr>
    </w:tbl>
    <w:p w:rsidR="00A8441C" w:rsidRDefault="00123027" w:rsidP="0012302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5270">
        <w:t xml:space="preserve">                         </w:t>
      </w:r>
    </w:p>
    <w:p w:rsidR="00A8441C" w:rsidRDefault="00A8441C" w:rsidP="00123027"/>
    <w:p w:rsidR="00A8441C" w:rsidRDefault="00E371F5" w:rsidP="00123027">
      <w:r w:rsidRPr="00A36924"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86A1CFC" wp14:editId="29E6C5F1">
            <wp:simplePos x="0" y="0"/>
            <wp:positionH relativeFrom="column">
              <wp:posOffset>3947160</wp:posOffset>
            </wp:positionH>
            <wp:positionV relativeFrom="paragraph">
              <wp:posOffset>22225</wp:posOffset>
            </wp:positionV>
            <wp:extent cx="1562100" cy="857250"/>
            <wp:effectExtent l="0" t="0" r="0" b="0"/>
            <wp:wrapNone/>
            <wp:docPr id="2" name="Рисунок 2" descr="C:\Users\Admin\Desktop\WhatsApp Image 2020-04-09 at 14.5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0-04-09 at 14.50.4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027" w:rsidRPr="00A8441C" w:rsidRDefault="00123027" w:rsidP="00123027">
      <w:pPr>
        <w:rPr>
          <w:sz w:val="32"/>
          <w:szCs w:val="32"/>
        </w:rPr>
      </w:pPr>
      <w:proofErr w:type="gramStart"/>
      <w:r w:rsidRPr="00A8441C">
        <w:rPr>
          <w:sz w:val="32"/>
          <w:szCs w:val="32"/>
        </w:rPr>
        <w:t>Заместитель  директора</w:t>
      </w:r>
      <w:proofErr w:type="gramEnd"/>
      <w:r w:rsidRPr="00A8441C">
        <w:rPr>
          <w:sz w:val="32"/>
          <w:szCs w:val="32"/>
        </w:rPr>
        <w:t xml:space="preserve"> по УВР                                  </w:t>
      </w:r>
      <w:r w:rsidR="00D96D7D">
        <w:rPr>
          <w:sz w:val="32"/>
          <w:szCs w:val="32"/>
        </w:rPr>
        <w:t xml:space="preserve">                                        /</w:t>
      </w:r>
      <w:proofErr w:type="spellStart"/>
      <w:r w:rsidR="00D96D7D">
        <w:rPr>
          <w:sz w:val="32"/>
          <w:szCs w:val="32"/>
        </w:rPr>
        <w:t>Х.А.Ибрагимова</w:t>
      </w:r>
      <w:proofErr w:type="spellEnd"/>
      <w:r w:rsidR="00D96D7D">
        <w:rPr>
          <w:sz w:val="32"/>
          <w:szCs w:val="32"/>
        </w:rPr>
        <w:t>/</w:t>
      </w:r>
    </w:p>
    <w:p w:rsidR="00B15336" w:rsidRDefault="00B15336"/>
    <w:sectPr w:rsidR="00B15336" w:rsidSect="001230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27"/>
    <w:rsid w:val="00025837"/>
    <w:rsid w:val="00094C33"/>
    <w:rsid w:val="00097478"/>
    <w:rsid w:val="000A46C4"/>
    <w:rsid w:val="00123027"/>
    <w:rsid w:val="00155D4F"/>
    <w:rsid w:val="00237CF3"/>
    <w:rsid w:val="002F4F23"/>
    <w:rsid w:val="003070C2"/>
    <w:rsid w:val="00344901"/>
    <w:rsid w:val="00347EE3"/>
    <w:rsid w:val="003B7B0D"/>
    <w:rsid w:val="003C4F2D"/>
    <w:rsid w:val="00426B89"/>
    <w:rsid w:val="004E30EE"/>
    <w:rsid w:val="005735D8"/>
    <w:rsid w:val="00585644"/>
    <w:rsid w:val="00787194"/>
    <w:rsid w:val="007C3D8F"/>
    <w:rsid w:val="0090716C"/>
    <w:rsid w:val="0098645C"/>
    <w:rsid w:val="009E0C22"/>
    <w:rsid w:val="009E0CB6"/>
    <w:rsid w:val="00A3620C"/>
    <w:rsid w:val="00A40696"/>
    <w:rsid w:val="00A5352E"/>
    <w:rsid w:val="00A6589E"/>
    <w:rsid w:val="00A8441C"/>
    <w:rsid w:val="00B01D72"/>
    <w:rsid w:val="00B15336"/>
    <w:rsid w:val="00B8653D"/>
    <w:rsid w:val="00B90891"/>
    <w:rsid w:val="00D066E4"/>
    <w:rsid w:val="00D96D7D"/>
    <w:rsid w:val="00DC0E8E"/>
    <w:rsid w:val="00DD7141"/>
    <w:rsid w:val="00E2429C"/>
    <w:rsid w:val="00E371F5"/>
    <w:rsid w:val="00E64865"/>
    <w:rsid w:val="00E75DBF"/>
    <w:rsid w:val="00EE5270"/>
    <w:rsid w:val="00F2194C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6149"/>
  <w15:docId w15:val="{E8970CA6-BFB0-467C-B57F-4639464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0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C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58D8-A673-414A-A899-779D74A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 гасанов</cp:lastModifiedBy>
  <cp:revision>2</cp:revision>
  <cp:lastPrinted>2020-04-09T09:23:00Z</cp:lastPrinted>
  <dcterms:created xsi:type="dcterms:W3CDTF">2020-05-19T10:28:00Z</dcterms:created>
  <dcterms:modified xsi:type="dcterms:W3CDTF">2020-05-19T10:28:00Z</dcterms:modified>
</cp:coreProperties>
</file>